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853" w:rsidRDefault="00AE3853" w:rsidP="00AE3853">
      <w:pPr>
        <w:widowControl/>
        <w:autoSpaceDE/>
        <w:autoSpaceDN/>
        <w:adjustRightInd/>
        <w:spacing w:after="120"/>
        <w:jc w:val="both"/>
        <w:rPr>
          <w:rFonts w:ascii="Arial" w:eastAsia="Batang" w:hAnsi="Arial" w:cs="Arial"/>
          <w:sz w:val="24"/>
          <w:szCs w:val="24"/>
          <w:lang w:val="sr-Latn-ME" w:eastAsia="ko-KR"/>
        </w:rPr>
      </w:pPr>
    </w:p>
    <w:p w:rsidR="00F530F6" w:rsidRDefault="00F530F6" w:rsidP="00AE3853">
      <w:pPr>
        <w:widowControl/>
        <w:autoSpaceDE/>
        <w:autoSpaceDN/>
        <w:adjustRightInd/>
        <w:spacing w:after="120"/>
        <w:jc w:val="both"/>
        <w:rPr>
          <w:rFonts w:ascii="Arial" w:eastAsia="Batang" w:hAnsi="Arial" w:cs="Arial"/>
          <w:sz w:val="24"/>
          <w:szCs w:val="24"/>
          <w:lang w:val="sr-Latn-ME" w:eastAsia="ko-KR"/>
        </w:rPr>
      </w:pPr>
    </w:p>
    <w:p w:rsidR="00F530F6" w:rsidRPr="002769B1" w:rsidRDefault="002769B1" w:rsidP="002769B1">
      <w:pPr>
        <w:widowControl/>
        <w:jc w:val="center"/>
        <w:rPr>
          <w:rFonts w:ascii="Arial" w:eastAsiaTheme="minorHAnsi" w:hAnsi="Arial" w:cs="Arial"/>
          <w:b/>
          <w:bCs/>
          <w:sz w:val="24"/>
          <w:szCs w:val="24"/>
          <w:lang w:val="en-US" w:eastAsia="en-US"/>
        </w:rPr>
      </w:pPr>
      <w:r w:rsidRPr="002769B1">
        <w:rPr>
          <w:rFonts w:ascii="Arial" w:eastAsiaTheme="minorHAnsi" w:hAnsi="Arial" w:cs="Arial"/>
          <w:b/>
          <w:bCs/>
          <w:sz w:val="24"/>
          <w:szCs w:val="24"/>
          <w:lang w:val="en-US" w:eastAsia="en-US"/>
        </w:rPr>
        <w:t>PROGRAM JAVNE RASPRAVE O</w:t>
      </w:r>
    </w:p>
    <w:p w:rsidR="00F530F6" w:rsidRPr="002769B1" w:rsidRDefault="002769B1" w:rsidP="002769B1">
      <w:pPr>
        <w:widowControl/>
        <w:jc w:val="center"/>
        <w:rPr>
          <w:rFonts w:ascii="Arial" w:eastAsiaTheme="minorHAnsi" w:hAnsi="Arial" w:cs="Arial"/>
          <w:b/>
          <w:sz w:val="24"/>
          <w:szCs w:val="24"/>
          <w:lang w:val="en-US" w:eastAsia="en-US"/>
        </w:rPr>
      </w:pPr>
      <w:r w:rsidRPr="002769B1">
        <w:rPr>
          <w:rFonts w:ascii="Arial" w:eastAsia="Batang" w:hAnsi="Arial" w:cs="Arial"/>
          <w:b/>
          <w:sz w:val="24"/>
          <w:szCs w:val="24"/>
          <w:lang w:val="sr-Latn-ME" w:eastAsia="ko-KR"/>
        </w:rPr>
        <w:t xml:space="preserve">PRIJEDLOGU </w:t>
      </w:r>
      <w:r w:rsidRPr="002769B1">
        <w:rPr>
          <w:rFonts w:ascii="Arial" w:hAnsi="Arial" w:cs="Arial"/>
          <w:b/>
          <w:bCs/>
          <w:sz w:val="24"/>
          <w:szCs w:val="24"/>
          <w:lang w:eastAsia="hr-HR"/>
        </w:rPr>
        <w:t>ZAKON</w:t>
      </w:r>
      <w:r w:rsidRPr="002769B1">
        <w:rPr>
          <w:rFonts w:ascii="Arial" w:hAnsi="Arial" w:cs="Arial"/>
          <w:b/>
          <w:bCs/>
          <w:sz w:val="24"/>
          <w:szCs w:val="24"/>
          <w:lang w:val="sr-Latn-ME" w:eastAsia="hr-HR"/>
        </w:rPr>
        <w:t>A</w:t>
      </w:r>
      <w:r w:rsidRPr="002769B1">
        <w:rPr>
          <w:rFonts w:ascii="Arial" w:hAnsi="Arial" w:cs="Arial"/>
          <w:b/>
          <w:bCs/>
          <w:sz w:val="24"/>
          <w:szCs w:val="24"/>
          <w:lang w:eastAsia="hr-HR"/>
        </w:rPr>
        <w:t xml:space="preserve"> O IZMJENAMA I DOPUNAMA ZAKONA O ZAŠTITI </w:t>
      </w:r>
      <w:r w:rsidRPr="002769B1">
        <w:rPr>
          <w:rFonts w:ascii="Arial" w:hAnsi="Arial" w:cs="Arial"/>
          <w:b/>
          <w:sz w:val="24"/>
          <w:szCs w:val="24"/>
          <w:lang w:val="sr-Latn-ME" w:eastAsia="hr-HR"/>
        </w:rPr>
        <w:t>POTROŠAČA</w:t>
      </w:r>
    </w:p>
    <w:p w:rsidR="00F530F6" w:rsidRPr="00F530F6" w:rsidRDefault="00F530F6" w:rsidP="00F530F6">
      <w:pPr>
        <w:widowControl/>
        <w:rPr>
          <w:rFonts w:ascii="Arial" w:eastAsiaTheme="minorHAnsi" w:hAnsi="Arial" w:cs="Arial"/>
          <w:sz w:val="24"/>
          <w:szCs w:val="24"/>
          <w:lang w:val="en-US" w:eastAsia="en-US"/>
        </w:rPr>
      </w:pPr>
    </w:p>
    <w:p w:rsidR="00F530F6" w:rsidRPr="00F530F6" w:rsidRDefault="00F530F6" w:rsidP="00F530F6">
      <w:pPr>
        <w:widowControl/>
        <w:rPr>
          <w:rFonts w:ascii="Arial" w:eastAsiaTheme="minorHAnsi" w:hAnsi="Arial" w:cs="Arial"/>
          <w:b/>
          <w:sz w:val="24"/>
          <w:szCs w:val="24"/>
          <w:lang w:val="en-US" w:eastAsia="en-US"/>
        </w:rPr>
      </w:pPr>
    </w:p>
    <w:p w:rsidR="00F530F6" w:rsidRPr="002769B1" w:rsidRDefault="002769B1" w:rsidP="00481F79">
      <w:pPr>
        <w:widowControl/>
        <w:numPr>
          <w:ilvl w:val="0"/>
          <w:numId w:val="1"/>
        </w:numPr>
        <w:autoSpaceDE/>
        <w:autoSpaceDN/>
        <w:adjustRightInd/>
        <w:spacing w:after="160" w:line="259" w:lineRule="auto"/>
        <w:contextualSpacing/>
        <w:rPr>
          <w:rFonts w:ascii="Arial" w:eastAsiaTheme="minorHAnsi" w:hAnsi="Arial" w:cs="Arial"/>
          <w:sz w:val="24"/>
          <w:szCs w:val="24"/>
          <w:lang w:val="en-US" w:eastAsia="en-US"/>
        </w:rPr>
      </w:pPr>
      <w:r w:rsidRPr="002769B1">
        <w:rPr>
          <w:rFonts w:ascii="Arial" w:eastAsia="Batang" w:hAnsi="Arial" w:cs="Arial"/>
          <w:sz w:val="24"/>
          <w:szCs w:val="24"/>
          <w:lang w:val="sr-Latn-ME" w:eastAsia="ko-KR"/>
        </w:rPr>
        <w:t xml:space="preserve">Prijedlog </w:t>
      </w:r>
      <w:r w:rsidRPr="002769B1">
        <w:rPr>
          <w:rFonts w:ascii="Arial" w:hAnsi="Arial" w:cs="Arial"/>
          <w:bCs/>
          <w:sz w:val="24"/>
          <w:szCs w:val="24"/>
          <w:lang w:eastAsia="hr-HR"/>
        </w:rPr>
        <w:t>zakon</w:t>
      </w:r>
      <w:r w:rsidRPr="002769B1">
        <w:rPr>
          <w:rFonts w:ascii="Arial" w:hAnsi="Arial" w:cs="Arial"/>
          <w:bCs/>
          <w:sz w:val="24"/>
          <w:szCs w:val="24"/>
          <w:lang w:val="sr-Latn-ME" w:eastAsia="hr-HR"/>
        </w:rPr>
        <w:t>a</w:t>
      </w:r>
      <w:r w:rsidRPr="002769B1">
        <w:rPr>
          <w:rFonts w:ascii="Arial" w:hAnsi="Arial" w:cs="Arial"/>
          <w:bCs/>
          <w:sz w:val="24"/>
          <w:szCs w:val="24"/>
          <w:lang w:eastAsia="hr-HR"/>
        </w:rPr>
        <w:t xml:space="preserve"> o izmjenama i dopunama Zakona o zaštiti </w:t>
      </w:r>
      <w:r w:rsidRPr="002769B1">
        <w:rPr>
          <w:rFonts w:ascii="Arial" w:hAnsi="Arial" w:cs="Arial"/>
          <w:sz w:val="24"/>
          <w:szCs w:val="24"/>
          <w:lang w:val="sr-Latn-ME" w:eastAsia="hr-HR"/>
        </w:rPr>
        <w:t>potrošača</w:t>
      </w:r>
      <w:r w:rsidR="00F530F6" w:rsidRPr="002769B1">
        <w:rPr>
          <w:rFonts w:ascii="Arial" w:eastAsiaTheme="minorHAnsi" w:hAnsi="Arial" w:cs="Arial"/>
          <w:bCs/>
          <w:sz w:val="24"/>
          <w:szCs w:val="24"/>
          <w:lang w:val="en-US" w:eastAsia="en-US"/>
        </w:rPr>
        <w:t xml:space="preserve"> </w:t>
      </w:r>
    </w:p>
    <w:p w:rsidR="002769B1" w:rsidRPr="002769B1" w:rsidRDefault="002769B1" w:rsidP="002769B1">
      <w:pPr>
        <w:widowControl/>
        <w:autoSpaceDE/>
        <w:autoSpaceDN/>
        <w:adjustRightInd/>
        <w:spacing w:after="160" w:line="259" w:lineRule="auto"/>
        <w:ind w:left="720"/>
        <w:contextualSpacing/>
        <w:rPr>
          <w:rFonts w:ascii="Arial" w:eastAsiaTheme="minorHAnsi" w:hAnsi="Arial" w:cs="Arial"/>
          <w:sz w:val="24"/>
          <w:szCs w:val="24"/>
          <w:lang w:val="en-US" w:eastAsia="en-US"/>
        </w:rPr>
      </w:pPr>
    </w:p>
    <w:p w:rsidR="00F530F6" w:rsidRDefault="00F530F6" w:rsidP="00F530F6">
      <w:pPr>
        <w:widowControl/>
        <w:numPr>
          <w:ilvl w:val="0"/>
          <w:numId w:val="1"/>
        </w:numPr>
        <w:autoSpaceDE/>
        <w:autoSpaceDN/>
        <w:adjustRightInd/>
        <w:spacing w:after="160" w:line="259" w:lineRule="auto"/>
        <w:contextualSpacing/>
        <w:rPr>
          <w:rFonts w:ascii="Arial" w:eastAsiaTheme="minorHAnsi" w:hAnsi="Arial" w:cs="Arial"/>
          <w:sz w:val="24"/>
          <w:szCs w:val="24"/>
          <w:lang w:val="en-US" w:eastAsia="en-US"/>
        </w:rPr>
      </w:pPr>
      <w:proofErr w:type="spellStart"/>
      <w:r w:rsidRPr="002769B1">
        <w:rPr>
          <w:rFonts w:ascii="Arial" w:eastAsiaTheme="minorHAnsi" w:hAnsi="Arial" w:cs="Arial"/>
          <w:sz w:val="24"/>
          <w:szCs w:val="24"/>
          <w:lang w:val="en-US" w:eastAsia="en-US"/>
        </w:rPr>
        <w:t>Vrijeme</w:t>
      </w:r>
      <w:proofErr w:type="spellEnd"/>
      <w:r w:rsidRPr="002769B1">
        <w:rPr>
          <w:rFonts w:ascii="Arial" w:eastAsiaTheme="minorHAnsi" w:hAnsi="Arial" w:cs="Arial"/>
          <w:sz w:val="24"/>
          <w:szCs w:val="24"/>
          <w:lang w:val="en-US" w:eastAsia="en-US"/>
        </w:rPr>
        <w:t xml:space="preserve"> </w:t>
      </w:r>
      <w:proofErr w:type="spellStart"/>
      <w:r w:rsidRPr="002769B1">
        <w:rPr>
          <w:rFonts w:ascii="Arial" w:eastAsiaTheme="minorHAnsi" w:hAnsi="Arial" w:cs="Arial"/>
          <w:sz w:val="24"/>
          <w:szCs w:val="24"/>
          <w:lang w:val="en-US" w:eastAsia="en-US"/>
        </w:rPr>
        <w:t>t</w:t>
      </w:r>
      <w:r w:rsidR="00322347" w:rsidRPr="002769B1">
        <w:rPr>
          <w:rFonts w:ascii="Arial" w:eastAsiaTheme="minorHAnsi" w:hAnsi="Arial" w:cs="Arial"/>
          <w:sz w:val="24"/>
          <w:szCs w:val="24"/>
          <w:lang w:val="en-US" w:eastAsia="en-US"/>
        </w:rPr>
        <w:t>rajanja</w:t>
      </w:r>
      <w:proofErr w:type="spellEnd"/>
      <w:r w:rsidR="00322347" w:rsidRPr="002769B1">
        <w:rPr>
          <w:rFonts w:ascii="Arial" w:eastAsiaTheme="minorHAnsi" w:hAnsi="Arial" w:cs="Arial"/>
          <w:sz w:val="24"/>
          <w:szCs w:val="24"/>
          <w:lang w:val="en-US" w:eastAsia="en-US"/>
        </w:rPr>
        <w:t xml:space="preserve"> </w:t>
      </w:r>
      <w:proofErr w:type="spellStart"/>
      <w:r w:rsidR="00322347" w:rsidRPr="002769B1">
        <w:rPr>
          <w:rFonts w:ascii="Arial" w:eastAsiaTheme="minorHAnsi" w:hAnsi="Arial" w:cs="Arial"/>
          <w:sz w:val="24"/>
          <w:szCs w:val="24"/>
          <w:lang w:val="en-US" w:eastAsia="en-US"/>
        </w:rPr>
        <w:t>javne</w:t>
      </w:r>
      <w:proofErr w:type="spellEnd"/>
      <w:r w:rsidR="00322347" w:rsidRPr="002769B1">
        <w:rPr>
          <w:rFonts w:ascii="Arial" w:eastAsiaTheme="minorHAnsi" w:hAnsi="Arial" w:cs="Arial"/>
          <w:sz w:val="24"/>
          <w:szCs w:val="24"/>
          <w:lang w:val="en-US" w:eastAsia="en-US"/>
        </w:rPr>
        <w:t xml:space="preserve"> </w:t>
      </w:r>
      <w:proofErr w:type="spellStart"/>
      <w:r w:rsidR="00322347" w:rsidRPr="002769B1">
        <w:rPr>
          <w:rFonts w:ascii="Arial" w:eastAsiaTheme="minorHAnsi" w:hAnsi="Arial" w:cs="Arial"/>
          <w:sz w:val="24"/>
          <w:szCs w:val="24"/>
          <w:lang w:val="en-US" w:eastAsia="en-US"/>
        </w:rPr>
        <w:t>rasprave</w:t>
      </w:r>
      <w:proofErr w:type="spellEnd"/>
      <w:r w:rsidR="00322347" w:rsidRPr="002769B1">
        <w:rPr>
          <w:rFonts w:ascii="Arial" w:eastAsiaTheme="minorHAnsi" w:hAnsi="Arial" w:cs="Arial"/>
          <w:sz w:val="24"/>
          <w:szCs w:val="24"/>
          <w:lang w:val="en-US" w:eastAsia="en-US"/>
        </w:rPr>
        <w:t xml:space="preserve">: </w:t>
      </w:r>
      <w:r w:rsidR="002769B1" w:rsidRPr="002769B1">
        <w:rPr>
          <w:rFonts w:ascii="Arial" w:eastAsiaTheme="minorHAnsi" w:hAnsi="Arial" w:cs="Arial"/>
          <w:sz w:val="24"/>
          <w:szCs w:val="24"/>
          <w:lang w:val="en-US" w:eastAsia="en-US"/>
        </w:rPr>
        <w:t xml:space="preserve">15. </w:t>
      </w:r>
      <w:proofErr w:type="spellStart"/>
      <w:proofErr w:type="gramStart"/>
      <w:r w:rsidR="002769B1" w:rsidRPr="002769B1">
        <w:rPr>
          <w:rFonts w:ascii="Arial" w:eastAsiaTheme="minorHAnsi" w:hAnsi="Arial" w:cs="Arial"/>
          <w:sz w:val="24"/>
          <w:szCs w:val="24"/>
          <w:lang w:val="en-US" w:eastAsia="en-US"/>
        </w:rPr>
        <w:t>oktobar</w:t>
      </w:r>
      <w:proofErr w:type="spellEnd"/>
      <w:proofErr w:type="gramEnd"/>
      <w:r w:rsidR="00126FA5" w:rsidRPr="002769B1">
        <w:rPr>
          <w:rFonts w:ascii="Arial" w:eastAsiaTheme="minorHAnsi" w:hAnsi="Arial" w:cs="Arial"/>
          <w:sz w:val="24"/>
          <w:szCs w:val="24"/>
          <w:lang w:val="en-US" w:eastAsia="en-US"/>
        </w:rPr>
        <w:t xml:space="preserve"> – </w:t>
      </w:r>
      <w:r w:rsidR="002769B1" w:rsidRPr="002769B1">
        <w:rPr>
          <w:rFonts w:ascii="Arial" w:eastAsiaTheme="minorHAnsi" w:hAnsi="Arial" w:cs="Arial"/>
          <w:sz w:val="24"/>
          <w:szCs w:val="24"/>
          <w:lang w:val="en-US" w:eastAsia="en-US"/>
        </w:rPr>
        <w:t>05</w:t>
      </w:r>
      <w:r w:rsidR="00126FA5" w:rsidRPr="002769B1">
        <w:rPr>
          <w:rFonts w:ascii="Arial" w:eastAsiaTheme="minorHAnsi" w:hAnsi="Arial" w:cs="Arial"/>
          <w:sz w:val="24"/>
          <w:szCs w:val="24"/>
          <w:lang w:val="en-US" w:eastAsia="en-US"/>
        </w:rPr>
        <w:t xml:space="preserve">. </w:t>
      </w:r>
      <w:proofErr w:type="spellStart"/>
      <w:proofErr w:type="gramStart"/>
      <w:r w:rsidR="002769B1" w:rsidRPr="002769B1">
        <w:rPr>
          <w:rFonts w:ascii="Arial" w:eastAsiaTheme="minorHAnsi" w:hAnsi="Arial" w:cs="Arial"/>
          <w:sz w:val="24"/>
          <w:szCs w:val="24"/>
          <w:lang w:val="en-US" w:eastAsia="en-US"/>
        </w:rPr>
        <w:t>novemb</w:t>
      </w:r>
      <w:r w:rsidR="00126FA5" w:rsidRPr="002769B1">
        <w:rPr>
          <w:rFonts w:ascii="Arial" w:eastAsiaTheme="minorHAnsi" w:hAnsi="Arial" w:cs="Arial"/>
          <w:sz w:val="24"/>
          <w:szCs w:val="24"/>
          <w:lang w:val="en-US" w:eastAsia="en-US"/>
        </w:rPr>
        <w:t>ar</w:t>
      </w:r>
      <w:proofErr w:type="spellEnd"/>
      <w:proofErr w:type="gramEnd"/>
      <w:r w:rsidRPr="002769B1">
        <w:rPr>
          <w:rFonts w:ascii="Arial" w:eastAsiaTheme="minorHAnsi" w:hAnsi="Arial" w:cs="Arial"/>
          <w:sz w:val="24"/>
          <w:szCs w:val="24"/>
          <w:lang w:val="en-US" w:eastAsia="en-US"/>
        </w:rPr>
        <w:t xml:space="preserve"> 2018. </w:t>
      </w:r>
      <w:proofErr w:type="spellStart"/>
      <w:r w:rsidRPr="002769B1">
        <w:rPr>
          <w:rFonts w:ascii="Arial" w:eastAsiaTheme="minorHAnsi" w:hAnsi="Arial" w:cs="Arial"/>
          <w:sz w:val="24"/>
          <w:szCs w:val="24"/>
          <w:lang w:val="en-US" w:eastAsia="en-US"/>
        </w:rPr>
        <w:t>godine</w:t>
      </w:r>
      <w:proofErr w:type="spellEnd"/>
      <w:r w:rsidRPr="002769B1">
        <w:rPr>
          <w:rFonts w:ascii="Arial" w:eastAsiaTheme="minorHAnsi" w:hAnsi="Arial" w:cs="Arial"/>
          <w:sz w:val="24"/>
          <w:szCs w:val="24"/>
          <w:lang w:val="en-US" w:eastAsia="en-US"/>
        </w:rPr>
        <w:t xml:space="preserve"> </w:t>
      </w:r>
    </w:p>
    <w:p w:rsidR="008C080D" w:rsidRDefault="008C080D" w:rsidP="008C080D">
      <w:pPr>
        <w:pStyle w:val="ListParagraph"/>
        <w:rPr>
          <w:rFonts w:ascii="Arial" w:eastAsiaTheme="minorHAnsi" w:hAnsi="Arial" w:cs="Arial"/>
          <w:sz w:val="24"/>
          <w:szCs w:val="24"/>
          <w:lang w:val="en-US" w:eastAsia="en-US"/>
        </w:rPr>
      </w:pPr>
    </w:p>
    <w:p w:rsidR="008C080D" w:rsidRPr="002769B1" w:rsidRDefault="008C080D" w:rsidP="00F530F6">
      <w:pPr>
        <w:widowControl/>
        <w:numPr>
          <w:ilvl w:val="0"/>
          <w:numId w:val="1"/>
        </w:numPr>
        <w:autoSpaceDE/>
        <w:autoSpaceDN/>
        <w:adjustRightInd/>
        <w:spacing w:after="160" w:line="259" w:lineRule="auto"/>
        <w:contextualSpacing/>
        <w:rPr>
          <w:rFonts w:ascii="Arial" w:eastAsiaTheme="minorHAnsi" w:hAnsi="Arial" w:cs="Arial"/>
          <w:sz w:val="24"/>
          <w:szCs w:val="24"/>
          <w:lang w:val="en-US" w:eastAsia="en-US"/>
        </w:rPr>
      </w:pPr>
      <w:proofErr w:type="spellStart"/>
      <w:r>
        <w:rPr>
          <w:rFonts w:ascii="Arial" w:eastAsiaTheme="minorHAnsi" w:hAnsi="Arial" w:cs="Arial"/>
          <w:sz w:val="24"/>
          <w:szCs w:val="24"/>
          <w:lang w:val="en-US" w:eastAsia="en-US"/>
        </w:rPr>
        <w:t>Okrugli</w:t>
      </w:r>
      <w:proofErr w:type="spellEnd"/>
      <w:r>
        <w:rPr>
          <w:rFonts w:ascii="Arial" w:eastAsiaTheme="minorHAnsi" w:hAnsi="Arial" w:cs="Arial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  <w:lang w:val="en-US" w:eastAsia="en-US"/>
        </w:rPr>
        <w:t>sto</w:t>
      </w:r>
      <w:proofErr w:type="spellEnd"/>
      <w:r>
        <w:rPr>
          <w:rFonts w:ascii="Arial" w:eastAsiaTheme="minorHAnsi" w:hAnsi="Arial" w:cs="Arial"/>
          <w:sz w:val="24"/>
          <w:szCs w:val="24"/>
          <w:lang w:val="en-US" w:eastAsia="en-US"/>
        </w:rPr>
        <w:t xml:space="preserve"> </w:t>
      </w:r>
      <w:bookmarkStart w:id="0" w:name="_GoBack"/>
      <w:bookmarkEnd w:id="0"/>
    </w:p>
    <w:p w:rsidR="00F530F6" w:rsidRPr="002769B1" w:rsidRDefault="00F530F6" w:rsidP="00F530F6">
      <w:pPr>
        <w:widowControl/>
        <w:rPr>
          <w:rFonts w:ascii="Arial" w:eastAsiaTheme="minorHAnsi" w:hAnsi="Arial" w:cs="Arial"/>
          <w:sz w:val="24"/>
          <w:szCs w:val="24"/>
          <w:lang w:val="en-US" w:eastAsia="en-US"/>
        </w:rPr>
      </w:pPr>
    </w:p>
    <w:p w:rsidR="00F530F6" w:rsidRPr="002769B1" w:rsidRDefault="00F530F6" w:rsidP="00F530F6">
      <w:pPr>
        <w:widowControl/>
        <w:numPr>
          <w:ilvl w:val="0"/>
          <w:numId w:val="1"/>
        </w:numPr>
        <w:autoSpaceDE/>
        <w:autoSpaceDN/>
        <w:adjustRightInd/>
        <w:spacing w:after="120" w:line="259" w:lineRule="auto"/>
        <w:contextualSpacing/>
        <w:jc w:val="both"/>
        <w:rPr>
          <w:rFonts w:ascii="Arial" w:eastAsia="Batang" w:hAnsi="Arial" w:cs="Arial"/>
          <w:sz w:val="24"/>
          <w:szCs w:val="24"/>
          <w:lang w:val="sr-Latn-ME" w:eastAsia="ko-KR"/>
        </w:rPr>
      </w:pPr>
      <w:r w:rsidRPr="002769B1">
        <w:rPr>
          <w:rFonts w:ascii="Arial" w:eastAsia="Batang" w:hAnsi="Arial" w:cs="Arial"/>
          <w:sz w:val="24"/>
          <w:szCs w:val="24"/>
          <w:lang w:val="sr-Latn-ME" w:eastAsia="ko-KR"/>
        </w:rPr>
        <w:t xml:space="preserve">Tekst </w:t>
      </w:r>
      <w:r w:rsidR="002769B1" w:rsidRPr="002769B1">
        <w:rPr>
          <w:rFonts w:ascii="Arial" w:eastAsia="Batang" w:hAnsi="Arial" w:cs="Arial"/>
          <w:sz w:val="24"/>
          <w:szCs w:val="24"/>
          <w:lang w:val="sr-Latn-ME" w:eastAsia="ko-KR"/>
        </w:rPr>
        <w:t xml:space="preserve">Prijedlog </w:t>
      </w:r>
      <w:r w:rsidR="002769B1" w:rsidRPr="002769B1">
        <w:rPr>
          <w:rFonts w:ascii="Arial" w:hAnsi="Arial" w:cs="Arial"/>
          <w:bCs/>
          <w:sz w:val="24"/>
          <w:szCs w:val="24"/>
          <w:lang w:eastAsia="hr-HR"/>
        </w:rPr>
        <w:t>zakon</w:t>
      </w:r>
      <w:r w:rsidR="002769B1" w:rsidRPr="002769B1">
        <w:rPr>
          <w:rFonts w:ascii="Arial" w:hAnsi="Arial" w:cs="Arial"/>
          <w:bCs/>
          <w:sz w:val="24"/>
          <w:szCs w:val="24"/>
          <w:lang w:val="sr-Latn-ME" w:eastAsia="hr-HR"/>
        </w:rPr>
        <w:t>a</w:t>
      </w:r>
      <w:r w:rsidR="002769B1" w:rsidRPr="002769B1">
        <w:rPr>
          <w:rFonts w:ascii="Arial" w:hAnsi="Arial" w:cs="Arial"/>
          <w:bCs/>
          <w:sz w:val="24"/>
          <w:szCs w:val="24"/>
          <w:lang w:eastAsia="hr-HR"/>
        </w:rPr>
        <w:t xml:space="preserve"> o izmjenama i dopunama Zakona o zaštiti </w:t>
      </w:r>
      <w:r w:rsidR="002769B1" w:rsidRPr="002769B1">
        <w:rPr>
          <w:rFonts w:ascii="Arial" w:hAnsi="Arial" w:cs="Arial"/>
          <w:sz w:val="24"/>
          <w:szCs w:val="24"/>
          <w:lang w:val="sr-Latn-ME" w:eastAsia="hr-HR"/>
        </w:rPr>
        <w:t>potrošača</w:t>
      </w:r>
      <w:r w:rsidR="002769B1" w:rsidRPr="002769B1">
        <w:rPr>
          <w:rFonts w:ascii="Arial" w:eastAsiaTheme="minorHAnsi" w:hAnsi="Arial" w:cs="Arial"/>
          <w:bCs/>
          <w:sz w:val="24"/>
          <w:szCs w:val="24"/>
          <w:lang w:val="en-US" w:eastAsia="en-US"/>
        </w:rPr>
        <w:t xml:space="preserve"> </w:t>
      </w:r>
      <w:r w:rsidRPr="002769B1">
        <w:rPr>
          <w:rFonts w:ascii="Arial" w:eastAsiaTheme="minorHAnsi" w:hAnsi="Arial" w:cs="Arial"/>
          <w:bCs/>
          <w:sz w:val="24"/>
          <w:szCs w:val="24"/>
          <w:lang w:val="en-US" w:eastAsia="en-US"/>
        </w:rPr>
        <w:t xml:space="preserve">je </w:t>
      </w:r>
      <w:proofErr w:type="spellStart"/>
      <w:r w:rsidRPr="002769B1">
        <w:rPr>
          <w:rFonts w:ascii="Arial" w:eastAsiaTheme="minorHAnsi" w:hAnsi="Arial" w:cs="Arial"/>
          <w:bCs/>
          <w:sz w:val="24"/>
          <w:szCs w:val="24"/>
          <w:lang w:val="en-US" w:eastAsia="en-US"/>
        </w:rPr>
        <w:t>dostupan</w:t>
      </w:r>
      <w:proofErr w:type="spellEnd"/>
      <w:r w:rsidRPr="002769B1">
        <w:rPr>
          <w:rFonts w:ascii="Arial" w:eastAsia="Batang" w:hAnsi="Arial" w:cs="Arial"/>
          <w:sz w:val="24"/>
          <w:szCs w:val="24"/>
          <w:lang w:val="sr-Latn-ME" w:eastAsia="ko-KR"/>
        </w:rPr>
        <w:t xml:space="preserve"> tokom cijelog trajanja javne rasprave na internet </w:t>
      </w:r>
      <w:r w:rsidR="00261E6E" w:rsidRPr="002769B1">
        <w:rPr>
          <w:rFonts w:ascii="Arial" w:eastAsia="Batang" w:hAnsi="Arial" w:cs="Arial"/>
          <w:sz w:val="24"/>
          <w:szCs w:val="24"/>
          <w:lang w:val="sr-Latn-ME" w:eastAsia="ko-KR"/>
        </w:rPr>
        <w:t xml:space="preserve">stranici Ministarstva ekonomije </w:t>
      </w:r>
      <w:r w:rsidR="00261E6E" w:rsidRPr="002769B1">
        <w:rPr>
          <w:rFonts w:ascii="Arial" w:eastAsia="Batang" w:hAnsi="Arial" w:cs="Arial"/>
          <w:color w:val="0000FF"/>
          <w:sz w:val="24"/>
          <w:szCs w:val="24"/>
          <w:u w:val="single"/>
          <w:lang w:val="sr-Latn-ME" w:eastAsia="ko-KR"/>
        </w:rPr>
        <w:fldChar w:fldCharType="begin"/>
      </w:r>
      <w:r w:rsidR="00261E6E" w:rsidRPr="002769B1">
        <w:rPr>
          <w:rFonts w:ascii="Arial" w:eastAsia="Batang" w:hAnsi="Arial" w:cs="Arial"/>
          <w:color w:val="0000FF"/>
          <w:sz w:val="24"/>
          <w:szCs w:val="24"/>
          <w:u w:val="single"/>
          <w:lang w:val="sr-Latn-ME" w:eastAsia="ko-KR"/>
        </w:rPr>
        <w:instrText xml:space="preserve"> HYPERLINK "http://www.mek.gov.me" </w:instrText>
      </w:r>
      <w:r w:rsidR="00261E6E" w:rsidRPr="002769B1">
        <w:rPr>
          <w:rFonts w:ascii="Arial" w:eastAsia="Batang" w:hAnsi="Arial" w:cs="Arial"/>
          <w:color w:val="0000FF"/>
          <w:sz w:val="24"/>
          <w:szCs w:val="24"/>
          <w:u w:val="single"/>
          <w:lang w:val="sr-Latn-ME" w:eastAsia="ko-KR"/>
        </w:rPr>
        <w:fldChar w:fldCharType="separate"/>
      </w:r>
      <w:r w:rsidR="00261E6E" w:rsidRPr="002769B1">
        <w:rPr>
          <w:rStyle w:val="Hyperlink"/>
          <w:rFonts w:ascii="Arial" w:eastAsia="Batang" w:hAnsi="Arial" w:cs="Arial"/>
          <w:sz w:val="24"/>
          <w:szCs w:val="24"/>
          <w:lang w:val="sr-Latn-ME" w:eastAsia="ko-KR"/>
        </w:rPr>
        <w:t>www.mek.gov.me</w:t>
      </w:r>
      <w:r w:rsidR="00261E6E" w:rsidRPr="002769B1">
        <w:rPr>
          <w:rFonts w:ascii="Arial" w:eastAsia="Batang" w:hAnsi="Arial" w:cs="Arial"/>
          <w:color w:val="0000FF"/>
          <w:sz w:val="24"/>
          <w:szCs w:val="24"/>
          <w:u w:val="single"/>
          <w:lang w:val="sr-Latn-ME" w:eastAsia="ko-KR"/>
        </w:rPr>
        <w:fldChar w:fldCharType="end"/>
      </w:r>
      <w:r w:rsidRPr="002769B1">
        <w:rPr>
          <w:rFonts w:ascii="Arial" w:eastAsia="Batang" w:hAnsi="Arial" w:cs="Arial"/>
          <w:sz w:val="24"/>
          <w:szCs w:val="24"/>
          <w:lang w:val="sr-Latn-ME" w:eastAsia="ko-KR"/>
        </w:rPr>
        <w:t xml:space="preserve"> i portalu</w:t>
      </w:r>
      <w:r w:rsidR="00261E6E" w:rsidRPr="002769B1">
        <w:rPr>
          <w:rFonts w:ascii="Arial" w:eastAsia="Batang" w:hAnsi="Arial" w:cs="Arial"/>
          <w:sz w:val="24"/>
          <w:szCs w:val="24"/>
          <w:lang w:val="sr-Latn-ME" w:eastAsia="ko-KR"/>
        </w:rPr>
        <w:t xml:space="preserve"> </w:t>
      </w:r>
      <w:hyperlink r:id="rId7" w:history="1">
        <w:r w:rsidR="00CD0D86" w:rsidRPr="002769B1">
          <w:rPr>
            <w:rStyle w:val="Hyperlink"/>
            <w:rFonts w:ascii="Arial" w:eastAsia="Batang" w:hAnsi="Arial" w:cs="Arial"/>
            <w:sz w:val="24"/>
            <w:szCs w:val="24"/>
            <w:lang w:val="sr-Latn-ME" w:eastAsia="ko-KR"/>
          </w:rPr>
          <w:t>www.euprava.me</w:t>
        </w:r>
      </w:hyperlink>
      <w:r w:rsidR="00CD0D86" w:rsidRPr="002769B1">
        <w:rPr>
          <w:rFonts w:ascii="Arial" w:eastAsia="Batang" w:hAnsi="Arial" w:cs="Arial"/>
          <w:sz w:val="24"/>
          <w:szCs w:val="24"/>
          <w:lang w:val="sr-Latn-ME" w:eastAsia="ko-KR"/>
        </w:rPr>
        <w:t xml:space="preserve"> </w:t>
      </w:r>
    </w:p>
    <w:p w:rsidR="00F530F6" w:rsidRPr="002769B1" w:rsidRDefault="00F530F6" w:rsidP="00F530F6">
      <w:pPr>
        <w:widowControl/>
        <w:jc w:val="both"/>
        <w:rPr>
          <w:rFonts w:ascii="Arial" w:eastAsia="Batang" w:hAnsi="Arial" w:cs="Arial"/>
          <w:sz w:val="24"/>
          <w:szCs w:val="24"/>
          <w:lang w:val="sr-Latn-ME" w:eastAsia="ko-KR"/>
        </w:rPr>
      </w:pPr>
    </w:p>
    <w:p w:rsidR="00F530F6" w:rsidRPr="002769B1" w:rsidRDefault="00F530F6" w:rsidP="00F530F6">
      <w:pPr>
        <w:widowControl/>
        <w:numPr>
          <w:ilvl w:val="0"/>
          <w:numId w:val="1"/>
        </w:numPr>
        <w:autoSpaceDE/>
        <w:autoSpaceDN/>
        <w:adjustRightInd/>
        <w:spacing w:after="160" w:line="259" w:lineRule="auto"/>
        <w:contextualSpacing/>
        <w:jc w:val="both"/>
        <w:rPr>
          <w:rFonts w:ascii="Arial" w:eastAsia="Batang" w:hAnsi="Arial" w:cs="Arial"/>
          <w:sz w:val="24"/>
          <w:szCs w:val="24"/>
          <w:lang w:val="sr-Latn-ME" w:eastAsia="ko-KR"/>
        </w:rPr>
      </w:pPr>
      <w:r w:rsidRPr="002769B1">
        <w:rPr>
          <w:rFonts w:ascii="Arial" w:eastAsia="Batang" w:hAnsi="Arial" w:cs="Arial"/>
          <w:sz w:val="24"/>
          <w:szCs w:val="24"/>
          <w:lang w:val="sr-Latn-ME" w:eastAsia="ko-KR"/>
        </w:rPr>
        <w:t xml:space="preserve">Zainteresovani subjekti mogu svoje mišljenja, primjedbe i sugestije na </w:t>
      </w:r>
      <w:r w:rsidR="002769B1" w:rsidRPr="002769B1">
        <w:rPr>
          <w:rFonts w:ascii="Arial" w:eastAsia="Batang" w:hAnsi="Arial" w:cs="Arial"/>
          <w:sz w:val="24"/>
          <w:szCs w:val="24"/>
          <w:lang w:val="sr-Latn-ME" w:eastAsia="ko-KR"/>
        </w:rPr>
        <w:t>Prijedlog zakona</w:t>
      </w:r>
      <w:r w:rsidRPr="002769B1">
        <w:rPr>
          <w:rFonts w:ascii="Arial" w:eastAsiaTheme="minorHAnsi" w:hAnsi="Arial" w:cs="Arial"/>
          <w:sz w:val="24"/>
          <w:szCs w:val="24"/>
          <w:lang w:val="en-US" w:eastAsia="en-US"/>
        </w:rPr>
        <w:t xml:space="preserve"> </w:t>
      </w:r>
      <w:r w:rsidRPr="002769B1">
        <w:rPr>
          <w:rFonts w:ascii="Arial" w:eastAsia="Batang" w:hAnsi="Arial" w:cs="Arial"/>
          <w:sz w:val="24"/>
          <w:szCs w:val="24"/>
          <w:lang w:val="sr-Latn-ME" w:eastAsia="ko-KR"/>
        </w:rPr>
        <w:t xml:space="preserve">dostaviti Ministarstvu ekonomije na propisanom obrascu, putem elektronske pošte na adresu </w:t>
      </w:r>
      <w:hyperlink r:id="rId8" w:history="1">
        <w:r w:rsidR="002769B1" w:rsidRPr="002769B1">
          <w:rPr>
            <w:rStyle w:val="Hyperlink"/>
            <w:rFonts w:ascii="Arial" w:eastAsiaTheme="minorHAnsi" w:hAnsi="Arial" w:cs="Arial"/>
            <w:sz w:val="24"/>
            <w:szCs w:val="24"/>
            <w:lang w:val="en-US" w:eastAsia="en-US"/>
          </w:rPr>
          <w:t>jovo.rabrenovic@mek.gov.me</w:t>
        </w:r>
      </w:hyperlink>
      <w:r w:rsidR="002769B1" w:rsidRPr="002769B1">
        <w:rPr>
          <w:rFonts w:ascii="Arial" w:eastAsiaTheme="minorHAnsi" w:hAnsi="Arial" w:cs="Arial"/>
          <w:sz w:val="24"/>
          <w:szCs w:val="24"/>
          <w:lang w:val="en-US" w:eastAsia="en-US"/>
        </w:rPr>
        <w:t xml:space="preserve"> </w:t>
      </w:r>
      <w:r w:rsidRPr="002769B1">
        <w:rPr>
          <w:rFonts w:ascii="Arial" w:eastAsia="Batang" w:hAnsi="Arial" w:cs="Arial"/>
          <w:sz w:val="24"/>
          <w:szCs w:val="24"/>
          <w:lang w:val="sr-Latn-ME" w:eastAsia="ko-KR"/>
        </w:rPr>
        <w:t xml:space="preserve">, kao i </w:t>
      </w:r>
      <w:r w:rsidR="00787551" w:rsidRPr="002769B1">
        <w:rPr>
          <w:rFonts w:ascii="Arial" w:eastAsia="Batang" w:hAnsi="Arial" w:cs="Arial"/>
          <w:sz w:val="24"/>
          <w:szCs w:val="24"/>
          <w:lang w:val="sr-Latn-ME" w:eastAsia="ko-KR"/>
        </w:rPr>
        <w:t>poštom na adres</w:t>
      </w:r>
      <w:r w:rsidR="00B42C17" w:rsidRPr="002769B1">
        <w:rPr>
          <w:rFonts w:ascii="Arial" w:eastAsia="Batang" w:hAnsi="Arial" w:cs="Arial"/>
          <w:sz w:val="24"/>
          <w:szCs w:val="24"/>
          <w:lang w:val="sr-Latn-ME" w:eastAsia="ko-KR"/>
        </w:rPr>
        <w:t>u: Ministars</w:t>
      </w:r>
      <w:r w:rsidRPr="002769B1">
        <w:rPr>
          <w:rFonts w:ascii="Arial" w:eastAsia="Batang" w:hAnsi="Arial" w:cs="Arial"/>
          <w:sz w:val="24"/>
          <w:szCs w:val="24"/>
          <w:lang w:val="sr-Latn-ME" w:eastAsia="ko-KR"/>
        </w:rPr>
        <w:t xml:space="preserve">tvo ekonomije, Direktorat za </w:t>
      </w:r>
      <w:r w:rsidR="002769B1" w:rsidRPr="002769B1">
        <w:rPr>
          <w:rFonts w:ascii="Arial" w:eastAsia="Batang" w:hAnsi="Arial" w:cs="Arial"/>
          <w:sz w:val="24"/>
          <w:szCs w:val="24"/>
          <w:lang w:val="sr-Latn-ME" w:eastAsia="ko-KR"/>
        </w:rPr>
        <w:t>razvoj nacionalnog brenda i zaštitu potrošača</w:t>
      </w:r>
      <w:r w:rsidRPr="002769B1">
        <w:rPr>
          <w:rFonts w:ascii="Arial" w:eastAsia="Batang" w:hAnsi="Arial" w:cs="Arial"/>
          <w:sz w:val="24"/>
          <w:szCs w:val="24"/>
          <w:lang w:val="sr-Latn-ME" w:eastAsia="ko-KR"/>
        </w:rPr>
        <w:t xml:space="preserve">, Rimski trg 46, 81000 Podgorica. </w:t>
      </w:r>
    </w:p>
    <w:p w:rsidR="00F530F6" w:rsidRPr="00F530F6" w:rsidRDefault="00F530F6" w:rsidP="00F530F6">
      <w:pPr>
        <w:widowControl/>
        <w:rPr>
          <w:rFonts w:ascii="Arial" w:eastAsiaTheme="minorHAnsi" w:hAnsi="Arial" w:cs="Arial"/>
          <w:sz w:val="24"/>
          <w:szCs w:val="24"/>
          <w:lang w:val="en-US" w:eastAsia="en-US"/>
        </w:rPr>
      </w:pPr>
    </w:p>
    <w:p w:rsidR="00F530F6" w:rsidRPr="00F530F6" w:rsidRDefault="00F530F6" w:rsidP="00F530F6">
      <w:pPr>
        <w:widowControl/>
        <w:jc w:val="right"/>
        <w:rPr>
          <w:rFonts w:ascii="Arial" w:eastAsiaTheme="minorHAnsi" w:hAnsi="Arial" w:cs="Arial"/>
          <w:b/>
          <w:sz w:val="24"/>
          <w:szCs w:val="24"/>
          <w:lang w:val="en-US" w:eastAsia="en-US"/>
        </w:rPr>
      </w:pPr>
    </w:p>
    <w:p w:rsidR="00F530F6" w:rsidRDefault="00F530F6" w:rsidP="00F530F6">
      <w:pPr>
        <w:widowControl/>
        <w:jc w:val="right"/>
        <w:rPr>
          <w:rFonts w:ascii="Arial" w:eastAsiaTheme="minorHAnsi" w:hAnsi="Arial" w:cs="Arial"/>
          <w:b/>
          <w:sz w:val="24"/>
          <w:szCs w:val="24"/>
          <w:lang w:val="en-US" w:eastAsia="en-US"/>
        </w:rPr>
      </w:pPr>
    </w:p>
    <w:p w:rsidR="00F530F6" w:rsidRPr="00F530F6" w:rsidRDefault="002769B1" w:rsidP="00F530F6">
      <w:pPr>
        <w:widowControl/>
        <w:jc w:val="right"/>
        <w:rPr>
          <w:rFonts w:ascii="Arial" w:eastAsiaTheme="minorHAnsi" w:hAnsi="Arial" w:cs="Arial"/>
          <w:sz w:val="24"/>
          <w:szCs w:val="24"/>
          <w:lang w:val="sr-Latn-ME" w:eastAsia="en-US"/>
        </w:rPr>
      </w:pPr>
      <w:r w:rsidRPr="00F530F6">
        <w:rPr>
          <w:rFonts w:ascii="Arial" w:eastAsia="Batang" w:hAnsi="Arial" w:cs="Arial"/>
          <w:sz w:val="24"/>
          <w:szCs w:val="24"/>
          <w:lang w:val="sr-Latn-ME" w:eastAsia="ko-KR"/>
        </w:rPr>
        <w:t xml:space="preserve">Direktorat za </w:t>
      </w:r>
      <w:r>
        <w:rPr>
          <w:rFonts w:ascii="Arial" w:eastAsia="Batang" w:hAnsi="Arial" w:cs="Arial"/>
          <w:sz w:val="24"/>
          <w:szCs w:val="24"/>
          <w:lang w:val="sr-Latn-ME" w:eastAsia="ko-KR"/>
        </w:rPr>
        <w:t>razvoj nacionalnog brenda i zaštitu potrošača</w:t>
      </w:r>
    </w:p>
    <w:p w:rsidR="00F530F6" w:rsidRPr="00F530F6" w:rsidRDefault="00F530F6" w:rsidP="00F530F6">
      <w:pPr>
        <w:widowControl/>
        <w:jc w:val="center"/>
        <w:rPr>
          <w:rFonts w:ascii="Arial" w:eastAsiaTheme="minorHAnsi" w:hAnsi="Arial" w:cs="Arial"/>
          <w:sz w:val="24"/>
          <w:szCs w:val="24"/>
          <w:lang w:val="sr-Latn-ME" w:eastAsia="en-US"/>
        </w:rPr>
      </w:pPr>
      <w:r w:rsidRPr="00F530F6">
        <w:rPr>
          <w:rFonts w:ascii="Arial" w:eastAsiaTheme="minorHAnsi" w:hAnsi="Arial" w:cs="Arial"/>
          <w:sz w:val="24"/>
          <w:szCs w:val="24"/>
          <w:lang w:val="sr-Latn-ME" w:eastAsia="en-US"/>
        </w:rPr>
        <w:t xml:space="preserve">                              </w:t>
      </w:r>
    </w:p>
    <w:p w:rsidR="002769B1" w:rsidRDefault="00F530F6" w:rsidP="002769B1">
      <w:pPr>
        <w:widowControl/>
        <w:jc w:val="center"/>
        <w:rPr>
          <w:rFonts w:ascii="Arial" w:eastAsiaTheme="minorHAnsi" w:hAnsi="Arial" w:cs="Arial"/>
          <w:b/>
          <w:sz w:val="24"/>
          <w:szCs w:val="24"/>
          <w:lang w:val="en-US" w:eastAsia="en-US"/>
        </w:rPr>
      </w:pPr>
      <w:r w:rsidRPr="00F530F6">
        <w:rPr>
          <w:rFonts w:ascii="Arial" w:eastAsiaTheme="minorHAnsi" w:hAnsi="Arial" w:cs="Arial"/>
          <w:b/>
          <w:sz w:val="24"/>
          <w:szCs w:val="24"/>
          <w:lang w:val="sr-Latn-ME" w:eastAsia="en-US"/>
        </w:rPr>
        <w:t xml:space="preserve">                                                             </w:t>
      </w:r>
      <w:proofErr w:type="spellStart"/>
      <w:r w:rsidRPr="00F530F6">
        <w:rPr>
          <w:rFonts w:ascii="Arial" w:eastAsiaTheme="minorHAnsi" w:hAnsi="Arial" w:cs="Arial"/>
          <w:b/>
          <w:sz w:val="24"/>
          <w:szCs w:val="24"/>
          <w:lang w:val="en-US" w:eastAsia="en-US"/>
        </w:rPr>
        <w:t>Generaln</w:t>
      </w:r>
      <w:r w:rsidR="002769B1">
        <w:rPr>
          <w:rFonts w:ascii="Arial" w:eastAsiaTheme="minorHAnsi" w:hAnsi="Arial" w:cs="Arial"/>
          <w:b/>
          <w:sz w:val="24"/>
          <w:szCs w:val="24"/>
          <w:lang w:val="en-US" w:eastAsia="en-US"/>
        </w:rPr>
        <w:t>i</w:t>
      </w:r>
      <w:proofErr w:type="spellEnd"/>
      <w:r w:rsidRPr="00F530F6">
        <w:rPr>
          <w:rFonts w:ascii="Arial" w:eastAsiaTheme="minorHAnsi" w:hAnsi="Arial" w:cs="Arial"/>
          <w:b/>
          <w:sz w:val="24"/>
          <w:szCs w:val="24"/>
          <w:lang w:val="en-US" w:eastAsia="en-US"/>
        </w:rPr>
        <w:t xml:space="preserve"> </w:t>
      </w:r>
      <w:proofErr w:type="spellStart"/>
      <w:r w:rsidR="002769B1">
        <w:rPr>
          <w:rFonts w:ascii="Arial" w:eastAsiaTheme="minorHAnsi" w:hAnsi="Arial" w:cs="Arial"/>
          <w:b/>
          <w:sz w:val="24"/>
          <w:szCs w:val="24"/>
          <w:lang w:val="en-US" w:eastAsia="en-US"/>
        </w:rPr>
        <w:t>direktor</w:t>
      </w:r>
      <w:proofErr w:type="spellEnd"/>
    </w:p>
    <w:p w:rsidR="00F530F6" w:rsidRPr="00F530F6" w:rsidRDefault="00F530F6" w:rsidP="002769B1">
      <w:pPr>
        <w:widowControl/>
        <w:jc w:val="center"/>
        <w:rPr>
          <w:rFonts w:ascii="Arial" w:eastAsiaTheme="minorHAnsi" w:hAnsi="Arial" w:cs="Arial"/>
          <w:b/>
          <w:sz w:val="24"/>
          <w:szCs w:val="24"/>
          <w:lang w:val="en-US" w:eastAsia="en-US"/>
        </w:rPr>
      </w:pPr>
      <w:r w:rsidRPr="00F530F6">
        <w:rPr>
          <w:rFonts w:ascii="Arial" w:eastAsiaTheme="minorHAnsi" w:hAnsi="Arial" w:cs="Arial"/>
          <w:b/>
          <w:sz w:val="24"/>
          <w:szCs w:val="24"/>
          <w:lang w:val="en-US" w:eastAsia="en-US"/>
        </w:rPr>
        <w:t xml:space="preserve">                                                                                                 </w:t>
      </w:r>
    </w:p>
    <w:p w:rsidR="00F530F6" w:rsidRPr="00F530F6" w:rsidRDefault="00F530F6" w:rsidP="00F530F6">
      <w:pPr>
        <w:widowControl/>
        <w:autoSpaceDE/>
        <w:autoSpaceDN/>
        <w:adjustRightInd/>
        <w:spacing w:after="160" w:line="259" w:lineRule="auto"/>
        <w:ind w:left="3600"/>
        <w:jc w:val="center"/>
        <w:rPr>
          <w:rFonts w:ascii="Arial" w:eastAsiaTheme="minorHAnsi" w:hAnsi="Arial" w:cs="Arial"/>
          <w:b/>
          <w:sz w:val="24"/>
          <w:szCs w:val="24"/>
          <w:lang w:val="en-US" w:eastAsia="en-US"/>
        </w:rPr>
      </w:pPr>
      <w:r w:rsidRPr="00F530F6">
        <w:rPr>
          <w:rFonts w:ascii="Arial" w:eastAsiaTheme="minorHAnsi" w:hAnsi="Arial" w:cs="Arial"/>
          <w:b/>
          <w:sz w:val="24"/>
          <w:szCs w:val="24"/>
          <w:lang w:val="en-US" w:eastAsia="en-US"/>
        </w:rPr>
        <w:t xml:space="preserve">      </w:t>
      </w:r>
      <w:r w:rsidR="002769B1">
        <w:rPr>
          <w:rFonts w:ascii="Arial" w:eastAsiaTheme="minorHAnsi" w:hAnsi="Arial" w:cs="Arial"/>
          <w:b/>
          <w:sz w:val="24"/>
          <w:szCs w:val="24"/>
          <w:lang w:val="en-US" w:eastAsia="en-US"/>
        </w:rPr>
        <w:t xml:space="preserve"> Jovo </w:t>
      </w:r>
      <w:proofErr w:type="spellStart"/>
      <w:r w:rsidR="002769B1">
        <w:rPr>
          <w:rFonts w:ascii="Arial" w:eastAsiaTheme="minorHAnsi" w:hAnsi="Arial" w:cs="Arial"/>
          <w:b/>
          <w:sz w:val="24"/>
          <w:szCs w:val="24"/>
          <w:lang w:val="en-US" w:eastAsia="en-US"/>
        </w:rPr>
        <w:t>Rabrenović</w:t>
      </w:r>
      <w:proofErr w:type="spellEnd"/>
    </w:p>
    <w:p w:rsidR="00CC5197" w:rsidRDefault="00654D77"/>
    <w:sectPr w:rsidR="00CC519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138" w:right="1138" w:bottom="1138" w:left="141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D77" w:rsidRDefault="00654D77">
      <w:r>
        <w:separator/>
      </w:r>
    </w:p>
  </w:endnote>
  <w:endnote w:type="continuationSeparator" w:id="0">
    <w:p w:rsidR="00654D77" w:rsidRDefault="00654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63A" w:rsidRPr="00F278C8" w:rsidRDefault="00AE3853" w:rsidP="00D9163A">
    <w:pPr>
      <w:pStyle w:val="Footer"/>
      <w:jc w:val="center"/>
      <w:rPr>
        <w:rFonts w:ascii="Monotype Corsiva" w:hAnsi="Monotype Corsiva" w:cs="Arial"/>
        <w:bCs/>
        <w:lang w:val="sl-SI"/>
      </w:rPr>
    </w:pPr>
    <w:r w:rsidRPr="00F278C8">
      <w:rPr>
        <w:rFonts w:ascii="Monotype Corsiva" w:hAnsi="Monotype Corsiva" w:cs="Arial"/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-24130</wp:posOffset>
              </wp:positionH>
              <wp:positionV relativeFrom="paragraph">
                <wp:posOffset>-1270</wp:posOffset>
              </wp:positionV>
              <wp:extent cx="5810250" cy="0"/>
              <wp:effectExtent l="13970" t="17780" r="14605" b="10795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17FF6E" id="Straight Connector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pt,-.1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" strokeweight="1.5pt"/>
          </w:pict>
        </mc:Fallback>
      </mc:AlternateContent>
    </w:r>
    <w:r w:rsidRPr="00F278C8">
      <w:rPr>
        <w:rFonts w:ascii="Monotype Corsiva" w:hAnsi="Monotype Corsiva" w:cs="Arial"/>
        <w:lang w:val="sl-SI"/>
      </w:rPr>
      <w:t>Rimski trg 46, 81000 Podgorica</w:t>
    </w:r>
    <w:r w:rsidRPr="00F278C8">
      <w:rPr>
        <w:rFonts w:ascii="Monotype Corsiva" w:hAnsi="Monotype Corsiva" w:cs="Arial"/>
        <w:bCs/>
        <w:lang w:val="sl-SI"/>
      </w:rPr>
      <w:t xml:space="preserve"> </w:t>
    </w:r>
  </w:p>
  <w:p w:rsidR="00D9163A" w:rsidRPr="00F278C8" w:rsidRDefault="00AE3853" w:rsidP="00D9163A">
    <w:pPr>
      <w:pStyle w:val="Footer"/>
      <w:jc w:val="center"/>
      <w:rPr>
        <w:rFonts w:ascii="Monotype Corsiva" w:hAnsi="Monotype Corsiva" w:cs="Arial"/>
        <w:lang w:val="sl-SI"/>
      </w:rPr>
    </w:pPr>
    <w:r w:rsidRPr="00F278C8">
      <w:rPr>
        <w:rFonts w:ascii="Monotype Corsiva" w:hAnsi="Monotype Corsiva" w:cs="Arial"/>
        <w:bCs/>
        <w:lang w:val="sl-SI"/>
      </w:rPr>
      <w:t>Tel:  (+382) 20  482 163</w:t>
    </w:r>
    <w:r w:rsidRPr="00F278C8">
      <w:rPr>
        <w:rFonts w:ascii="Monotype Corsiva" w:hAnsi="Monotype Corsiva" w:cs="Arial"/>
        <w:bCs/>
        <w:lang w:val="sr-Latn-CS"/>
      </w:rPr>
      <w:t xml:space="preserve">; 234 </w:t>
    </w:r>
    <w:r>
      <w:rPr>
        <w:rFonts w:ascii="Monotype Corsiva" w:hAnsi="Monotype Corsiva" w:cs="Arial"/>
        <w:bCs/>
        <w:lang w:val="sr-Latn-CS"/>
      </w:rPr>
      <w:t>397</w:t>
    </w:r>
    <w:r w:rsidRPr="00F278C8">
      <w:rPr>
        <w:rFonts w:ascii="Monotype Corsiva" w:hAnsi="Monotype Corsiva" w:cs="Arial"/>
        <w:bCs/>
        <w:lang w:val="sl-SI"/>
      </w:rPr>
      <w:t xml:space="preserve">   </w:t>
    </w:r>
    <w:r w:rsidRPr="00F278C8">
      <w:rPr>
        <w:rFonts w:ascii="Monotype Corsiva" w:hAnsi="Monotype Corsiva" w:cs="Arial"/>
        <w:lang w:val="sl-SI"/>
      </w:rPr>
      <w:t xml:space="preserve"> </w:t>
    </w:r>
    <w:r w:rsidRPr="00F278C8">
      <w:rPr>
        <w:rFonts w:ascii="Monotype Corsiva" w:hAnsi="Monotype Corsiva" w:cs="Arial"/>
        <w:bCs/>
        <w:lang w:val="sl-SI"/>
      </w:rPr>
      <w:t xml:space="preserve">Fax:  (+382) 20 </w:t>
    </w:r>
    <w:r w:rsidRPr="00F278C8">
      <w:rPr>
        <w:rFonts w:ascii="Monotype Corsiva" w:hAnsi="Monotype Corsiva" w:cs="Arial"/>
        <w:lang w:val="sl-SI"/>
      </w:rPr>
      <w:t xml:space="preserve">234 </w:t>
    </w:r>
    <w:r>
      <w:rPr>
        <w:rFonts w:ascii="Monotype Corsiva" w:hAnsi="Monotype Corsiva" w:cs="Arial"/>
        <w:lang w:val="sl-SI"/>
      </w:rPr>
      <w:t>397</w:t>
    </w:r>
  </w:p>
  <w:p w:rsidR="00F35B3E" w:rsidRPr="00E072C2" w:rsidRDefault="00AE3853" w:rsidP="00D9163A">
    <w:pPr>
      <w:pStyle w:val="Footer"/>
      <w:jc w:val="center"/>
    </w:pPr>
    <w:r w:rsidRPr="00F278C8">
      <w:rPr>
        <w:rFonts w:ascii="Monotype Corsiva" w:hAnsi="Monotype Corsiva" w:cs="Arial"/>
        <w:bCs/>
        <w:lang w:val="sl-SI"/>
      </w:rPr>
      <w:t>Web:</w:t>
    </w:r>
    <w:r w:rsidRPr="00F278C8">
      <w:rPr>
        <w:rFonts w:ascii="Monotype Corsiva" w:hAnsi="Monotype Corsiva" w:cs="Arial"/>
        <w:lang w:val="sl-SI"/>
      </w:rPr>
      <w:t xml:space="preserve"> </w:t>
    </w:r>
    <w:hyperlink r:id="rId1" w:history="1">
      <w:r w:rsidRPr="00672220">
        <w:rPr>
          <w:rStyle w:val="Hyperlink"/>
          <w:rFonts w:ascii="Monotype Corsiva" w:hAnsi="Monotype Corsiva" w:cs="Arial"/>
          <w:lang w:val="sl-SI"/>
        </w:rPr>
        <w:t>www.minekon.</w:t>
      </w:r>
      <w:r w:rsidRPr="00672220">
        <w:rPr>
          <w:rStyle w:val="Hyperlink"/>
          <w:rFonts w:ascii="Monotype Corsiva" w:hAnsi="Monotype Corsiva"/>
          <w:lang w:val="sr-Latn-CS"/>
        </w:rPr>
        <w:t>gov.me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C2" w:rsidRPr="00F278C8" w:rsidRDefault="00AE3853" w:rsidP="00E072C2">
    <w:pPr>
      <w:pStyle w:val="Footer"/>
      <w:jc w:val="center"/>
      <w:rPr>
        <w:rFonts w:ascii="Monotype Corsiva" w:hAnsi="Monotype Corsiva" w:cs="Arial"/>
        <w:bCs/>
        <w:lang w:val="sl-SI"/>
      </w:rPr>
    </w:pPr>
    <w:r w:rsidRPr="00F278C8">
      <w:rPr>
        <w:rFonts w:ascii="Monotype Corsiva" w:hAnsi="Monotype Corsiva" w:cs="Arial"/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-24130</wp:posOffset>
              </wp:positionH>
              <wp:positionV relativeFrom="paragraph">
                <wp:posOffset>-1270</wp:posOffset>
              </wp:positionV>
              <wp:extent cx="5810250" cy="0"/>
              <wp:effectExtent l="13970" t="17780" r="14605" b="10795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DBEF34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pt,-.1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" strokeweight="1.5pt"/>
          </w:pict>
        </mc:Fallback>
      </mc:AlternateContent>
    </w:r>
    <w:r w:rsidRPr="00F278C8">
      <w:rPr>
        <w:rFonts w:ascii="Monotype Corsiva" w:hAnsi="Monotype Corsiva" w:cs="Arial"/>
        <w:lang w:val="sl-SI"/>
      </w:rPr>
      <w:t>Rimski trg 46, 81000 Podgorica</w:t>
    </w:r>
    <w:r w:rsidRPr="00F278C8">
      <w:rPr>
        <w:rFonts w:ascii="Monotype Corsiva" w:hAnsi="Monotype Corsiva" w:cs="Arial"/>
        <w:bCs/>
        <w:lang w:val="sl-SI"/>
      </w:rPr>
      <w:t xml:space="preserve"> </w:t>
    </w:r>
  </w:p>
  <w:p w:rsidR="00E072C2" w:rsidRPr="00F278C8" w:rsidRDefault="00AE3853" w:rsidP="00E072C2">
    <w:pPr>
      <w:pStyle w:val="Footer"/>
      <w:jc w:val="center"/>
      <w:rPr>
        <w:rFonts w:ascii="Monotype Corsiva" w:hAnsi="Monotype Corsiva" w:cs="Arial"/>
        <w:lang w:val="sl-SI"/>
      </w:rPr>
    </w:pPr>
    <w:r w:rsidRPr="00F278C8">
      <w:rPr>
        <w:rFonts w:ascii="Monotype Corsiva" w:hAnsi="Monotype Corsiva" w:cs="Arial"/>
        <w:bCs/>
        <w:lang w:val="sl-SI"/>
      </w:rPr>
      <w:t>Tel:  (+382) 20  482 163</w:t>
    </w:r>
    <w:r w:rsidRPr="00F278C8">
      <w:rPr>
        <w:rFonts w:ascii="Monotype Corsiva" w:hAnsi="Monotype Corsiva" w:cs="Arial"/>
        <w:bCs/>
        <w:lang w:val="sr-Latn-CS"/>
      </w:rPr>
      <w:t xml:space="preserve">; 234 </w:t>
    </w:r>
    <w:r>
      <w:rPr>
        <w:rFonts w:ascii="Monotype Corsiva" w:hAnsi="Monotype Corsiva" w:cs="Arial"/>
        <w:bCs/>
        <w:lang w:val="sr-Latn-CS"/>
      </w:rPr>
      <w:t>397</w:t>
    </w:r>
    <w:r w:rsidRPr="00F278C8">
      <w:rPr>
        <w:rFonts w:ascii="Monotype Corsiva" w:hAnsi="Monotype Corsiva" w:cs="Arial"/>
        <w:bCs/>
        <w:lang w:val="sl-SI"/>
      </w:rPr>
      <w:t xml:space="preserve">   </w:t>
    </w:r>
    <w:r w:rsidRPr="00F278C8">
      <w:rPr>
        <w:rFonts w:ascii="Monotype Corsiva" w:hAnsi="Monotype Corsiva" w:cs="Arial"/>
        <w:lang w:val="sl-SI"/>
      </w:rPr>
      <w:t xml:space="preserve"> </w:t>
    </w:r>
    <w:r w:rsidRPr="00F278C8">
      <w:rPr>
        <w:rFonts w:ascii="Monotype Corsiva" w:hAnsi="Monotype Corsiva" w:cs="Arial"/>
        <w:bCs/>
        <w:lang w:val="sl-SI"/>
      </w:rPr>
      <w:t xml:space="preserve">Fax:  (+382) 20 </w:t>
    </w:r>
    <w:r w:rsidRPr="00F278C8">
      <w:rPr>
        <w:rFonts w:ascii="Monotype Corsiva" w:hAnsi="Monotype Corsiva" w:cs="Arial"/>
        <w:lang w:val="sl-SI"/>
      </w:rPr>
      <w:t xml:space="preserve">234 </w:t>
    </w:r>
    <w:r>
      <w:rPr>
        <w:rFonts w:ascii="Monotype Corsiva" w:hAnsi="Monotype Corsiva" w:cs="Arial"/>
        <w:lang w:val="sl-SI"/>
      </w:rPr>
      <w:t>397</w:t>
    </w:r>
  </w:p>
  <w:p w:rsidR="00F35B3E" w:rsidRDefault="00AE3853">
    <w:pPr>
      <w:pStyle w:val="Footer"/>
      <w:jc w:val="center"/>
      <w:rPr>
        <w:rFonts w:ascii="Monotype Corsiva" w:hAnsi="Monotype Corsiva"/>
        <w:lang w:val="sr-Latn-CS"/>
      </w:rPr>
    </w:pPr>
    <w:r w:rsidRPr="00F278C8">
      <w:rPr>
        <w:rFonts w:ascii="Monotype Corsiva" w:hAnsi="Monotype Corsiva" w:cs="Arial"/>
        <w:bCs/>
        <w:lang w:val="sl-SI"/>
      </w:rPr>
      <w:t>Web:</w:t>
    </w:r>
    <w:r w:rsidRPr="00F278C8">
      <w:rPr>
        <w:rFonts w:ascii="Monotype Corsiva" w:hAnsi="Monotype Corsiva" w:cs="Arial"/>
        <w:lang w:val="sl-SI"/>
      </w:rPr>
      <w:t xml:space="preserve"> </w:t>
    </w:r>
    <w:hyperlink r:id="rId1" w:history="1">
      <w:r w:rsidRPr="00672220">
        <w:rPr>
          <w:rStyle w:val="Hyperlink"/>
          <w:rFonts w:ascii="Monotype Corsiva" w:hAnsi="Monotype Corsiva" w:cs="Arial"/>
          <w:lang w:val="sl-SI"/>
        </w:rPr>
        <w:t>www.m</w:t>
      </w:r>
      <w:r>
        <w:rPr>
          <w:rStyle w:val="Hyperlink"/>
          <w:rFonts w:ascii="Monotype Corsiva" w:hAnsi="Monotype Corsiva" w:cs="Arial"/>
          <w:lang w:val="sl-SI"/>
        </w:rPr>
        <w:t>ek</w:t>
      </w:r>
      <w:r w:rsidRPr="00672220">
        <w:rPr>
          <w:rStyle w:val="Hyperlink"/>
          <w:rFonts w:ascii="Monotype Corsiva" w:hAnsi="Monotype Corsiva" w:cs="Arial"/>
          <w:lang w:val="sl-SI"/>
        </w:rPr>
        <w:t>.</w:t>
      </w:r>
      <w:r w:rsidRPr="00672220">
        <w:rPr>
          <w:rStyle w:val="Hyperlink"/>
          <w:rFonts w:ascii="Monotype Corsiva" w:hAnsi="Monotype Corsiva"/>
          <w:lang w:val="sr-Latn-CS"/>
        </w:rPr>
        <w:t>gov.me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D77" w:rsidRDefault="00654D77">
      <w:r>
        <w:separator/>
      </w:r>
    </w:p>
  </w:footnote>
  <w:footnote w:type="continuationSeparator" w:id="0">
    <w:p w:rsidR="00654D77" w:rsidRDefault="00654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B3E" w:rsidRDefault="00AE3853">
    <w:pPr>
      <w:pStyle w:val="Header"/>
      <w:jc w:val="center"/>
    </w:pPr>
    <w:r>
      <w:rPr>
        <w:noProof/>
        <w:lang w:val="en-US" w:eastAsia="en-US"/>
      </w:rPr>
      <w:drawing>
        <wp:inline distT="0" distB="0" distL="0" distR="0">
          <wp:extent cx="361950" cy="409575"/>
          <wp:effectExtent l="0" t="0" r="0" b="9525"/>
          <wp:docPr id="2" name="Picture 2" descr="zaglavlje memo druga stra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aglavlje memo druga stra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B3E" w:rsidRDefault="00AE3853">
    <w:pPr>
      <w:pStyle w:val="Header"/>
      <w:jc w:val="center"/>
    </w:pPr>
    <w:r w:rsidRPr="005B3B8D">
      <w:rPr>
        <w:noProof/>
        <w:lang w:val="en-US" w:eastAsia="en-US"/>
      </w:rPr>
      <w:drawing>
        <wp:inline distT="0" distB="0" distL="0" distR="0">
          <wp:extent cx="2400300" cy="17811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1781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0481D"/>
    <w:multiLevelType w:val="hybridMultilevel"/>
    <w:tmpl w:val="6C7C59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853"/>
    <w:rsid w:val="00126FA5"/>
    <w:rsid w:val="00261E6E"/>
    <w:rsid w:val="002769B1"/>
    <w:rsid w:val="002C3583"/>
    <w:rsid w:val="00322347"/>
    <w:rsid w:val="005F70F8"/>
    <w:rsid w:val="00654D77"/>
    <w:rsid w:val="00664064"/>
    <w:rsid w:val="006719A8"/>
    <w:rsid w:val="00741294"/>
    <w:rsid w:val="00764507"/>
    <w:rsid w:val="00787551"/>
    <w:rsid w:val="008C080D"/>
    <w:rsid w:val="00AE3853"/>
    <w:rsid w:val="00B42C17"/>
    <w:rsid w:val="00C75AE1"/>
    <w:rsid w:val="00C97CDB"/>
    <w:rsid w:val="00CD0D86"/>
    <w:rsid w:val="00D33C5B"/>
    <w:rsid w:val="00D44D29"/>
    <w:rsid w:val="00E21B92"/>
    <w:rsid w:val="00F530F6"/>
    <w:rsid w:val="00F6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D04EA6"/>
  <w15:docId w15:val="{182BEBB3-C277-4373-9913-417B6C837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8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E385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E3853"/>
    <w:rPr>
      <w:rFonts w:ascii="Times New Roman" w:eastAsia="Times New Roman" w:hAnsi="Times New Roman" w:cs="Times New Roman"/>
      <w:sz w:val="20"/>
      <w:szCs w:val="20"/>
      <w:lang w:val="sr-Cyrl-CS" w:eastAsia="sr-Cyrl-CS"/>
    </w:rPr>
  </w:style>
  <w:style w:type="paragraph" w:styleId="Footer">
    <w:name w:val="footer"/>
    <w:basedOn w:val="Normal"/>
    <w:link w:val="FooterChar"/>
    <w:rsid w:val="00AE385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E3853"/>
    <w:rPr>
      <w:rFonts w:ascii="Times New Roman" w:eastAsia="Times New Roman" w:hAnsi="Times New Roman" w:cs="Times New Roman"/>
      <w:sz w:val="20"/>
      <w:szCs w:val="20"/>
      <w:lang w:val="sr-Cyrl-CS" w:eastAsia="sr-Cyrl-CS"/>
    </w:rPr>
  </w:style>
  <w:style w:type="character" w:styleId="Hyperlink">
    <w:name w:val="Hyperlink"/>
    <w:rsid w:val="00AE3853"/>
    <w:rPr>
      <w:color w:val="0000FF"/>
      <w:u w:val="single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AE3853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75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551"/>
    <w:rPr>
      <w:rFonts w:ascii="Tahoma" w:eastAsia="Times New Roman" w:hAnsi="Tahoma" w:cs="Tahoma"/>
      <w:sz w:val="16"/>
      <w:szCs w:val="16"/>
      <w:lang w:val="sr-Cyrl-CS" w:eastAsia="sr-Cyrl-CS"/>
    </w:rPr>
  </w:style>
  <w:style w:type="paragraph" w:styleId="ListParagraph">
    <w:name w:val="List Paragraph"/>
    <w:basedOn w:val="Normal"/>
    <w:uiPriority w:val="34"/>
    <w:qFormat/>
    <w:rsid w:val="008C08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vo.rabrenovic@mek.gov.m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uprava.m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nekon.gov.me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nekon.gov.m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Martinovic</dc:creator>
  <cp:keywords/>
  <dc:description/>
  <cp:lastModifiedBy>Jovo Rabrenovic</cp:lastModifiedBy>
  <cp:revision>4</cp:revision>
  <cp:lastPrinted>2018-07-31T07:25:00Z</cp:lastPrinted>
  <dcterms:created xsi:type="dcterms:W3CDTF">2018-10-11T10:37:00Z</dcterms:created>
  <dcterms:modified xsi:type="dcterms:W3CDTF">2018-10-19T12:43:00Z</dcterms:modified>
</cp:coreProperties>
</file>